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03" w:rsidRPr="00B749DD" w:rsidRDefault="00991503" w:rsidP="00B749DD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B749DD">
        <w:rPr>
          <w:rFonts w:ascii="Times New Roman" w:hAnsi="Times New Roman" w:cs="Times New Roman"/>
          <w:b/>
          <w:sz w:val="32"/>
          <w:szCs w:val="32"/>
          <w:lang w:eastAsia="pl-PL"/>
        </w:rPr>
        <w:t>PROCEDURA</w:t>
      </w:r>
    </w:p>
    <w:p w:rsidR="00B749DD" w:rsidRPr="00B749DD" w:rsidRDefault="00991503" w:rsidP="00B749DD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B749DD">
        <w:rPr>
          <w:rFonts w:ascii="Times New Roman" w:hAnsi="Times New Roman" w:cs="Times New Roman"/>
          <w:b/>
          <w:sz w:val="32"/>
          <w:szCs w:val="32"/>
          <w:lang w:eastAsia="pl-PL"/>
        </w:rPr>
        <w:t>POSTĘPOWANIA Z DZIECKIEM CHORYM</w:t>
      </w:r>
      <w:r w:rsidR="00B749DD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                                         </w:t>
      </w:r>
      <w:r w:rsidR="00B749DD" w:rsidRPr="00B749DD">
        <w:rPr>
          <w:rFonts w:ascii="Times New Roman" w:hAnsi="Times New Roman" w:cs="Times New Roman"/>
          <w:b/>
          <w:sz w:val="32"/>
          <w:szCs w:val="32"/>
          <w:lang w:eastAsia="pl-PL"/>
        </w:rPr>
        <w:t>W PUBLICZNYM PRZEDSZKOLU NR 1 W PILE</w:t>
      </w:r>
    </w:p>
    <w:p w:rsidR="00991503" w:rsidRPr="00B749DD" w:rsidRDefault="00B749DD" w:rsidP="00B749DD">
      <w:pPr>
        <w:pStyle w:val="Bezodstpw"/>
        <w:rPr>
          <w:rFonts w:ascii="Times New Roman" w:hAnsi="Times New Roman" w:cs="Times New Roman"/>
          <w:b/>
          <w:sz w:val="32"/>
          <w:szCs w:val="32"/>
          <w:lang w:eastAsia="pl-PL"/>
        </w:rPr>
      </w:pPr>
      <w:r w:rsidRPr="00B749DD"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eastAsia="pl-PL"/>
        </w:rPr>
        <w:t xml:space="preserve">    </w:t>
      </w:r>
    </w:p>
    <w:p w:rsidR="00991503" w:rsidRPr="00991503" w:rsidRDefault="00991503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Podstawa prawna:</w:t>
      </w:r>
    </w:p>
    <w:p w:rsidR="00991503" w:rsidRPr="00E63F77" w:rsidRDefault="00991503" w:rsidP="00E63F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26 stycznia 1982r </w:t>
      </w:r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Nauczyciela (</w:t>
      </w:r>
      <w:r w:rsid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</w:t>
      </w: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</w:t>
      </w:r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2017</w:t>
      </w: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., poz. 1189</w:t>
      </w: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:rsidR="00991503" w:rsidRPr="00E63F77" w:rsidRDefault="00991503" w:rsidP="00E63F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5 grudnia 2008 r. o zapobieganiu i zwalczaniu </w:t>
      </w:r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zakażeń </w:t>
      </w: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chorób zakaźnych </w:t>
      </w:r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ludzi </w:t>
      </w:r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. (</w:t>
      </w:r>
      <w:proofErr w:type="spellStart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. Nr 234, poz. 1570) tj. z dnia 19 kwietnia 2013 r. (</w:t>
      </w:r>
      <w:proofErr w:type="spellStart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2013 r. poz. 947)</w:t>
      </w:r>
      <w:r w:rsid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tj. z dnia 19 października 2016 r. (</w:t>
      </w:r>
      <w:proofErr w:type="spellStart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r. poz. 1866), (zm. </w:t>
      </w:r>
      <w:proofErr w:type="spellStart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r. poz. 2173, </w:t>
      </w:r>
      <w:proofErr w:type="spellStart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r. poz. 2003, </w:t>
      </w:r>
      <w:proofErr w:type="spellStart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 r. poz. 1365.</w:t>
      </w:r>
    </w:p>
    <w:p w:rsidR="00991503" w:rsidRPr="00E63F77" w:rsidRDefault="00991503" w:rsidP="00E63F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i Sportu z dnia 31 grudnia 2002r. </w:t>
      </w:r>
      <w:r w:rsid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E63F77"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</w:t>
      </w: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higieny w publicznych i niepublicznych szkołach</w:t>
      </w:r>
      <w:r w:rsid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E63F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placówkach (Dz. U. z 2003r. Nr 6, poz. 69 ze zm.) </w:t>
      </w:r>
    </w:p>
    <w:p w:rsidR="00991503" w:rsidRPr="00E63F77" w:rsidRDefault="00E63F77" w:rsidP="00E63F7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Publicznego Przedszkola Nr 1 w Pile ( Rozdział 3 </w:t>
      </w:r>
      <w:r w:rsidR="00B749DD"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21.1,2 i 3).</w:t>
      </w:r>
    </w:p>
    <w:p w:rsidR="00B749DD" w:rsidRDefault="00B749DD" w:rsidP="0099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9DD" w:rsidRPr="00E63F77" w:rsidRDefault="00B749DD" w:rsidP="00991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1. Rodzice zobowiązani są przyprowadzać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przedszkola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TYLKO ZDROWE DZIECI.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Dziecka chorego lub z podejrzeniem choroby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 NALEŻY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przyprowadzać do przedszkola. 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Dzieci z wyraźnymi objawami chorobowymi, np. zakatarzone, przeziębione, kaszlące, z gorączką, wysypką, itp. </w:t>
      </w:r>
      <w:r w:rsidRPr="00F470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 MOGĄ PRZEBYWAĆ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grupie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dziećmi zdrowymi.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4. W stanach infekcji, chorób skórnych, zakaźnych oraz po urazach</w:t>
      </w:r>
      <w:r w:rsidR="00B749DD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991503" w:rsidRPr="00991503" w:rsidRDefault="00EB6151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złamania, zabiegi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chirurgiczne i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inne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;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dziecko </w:t>
      </w:r>
      <w:r w:rsidRPr="00B749D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 MOŻE UCZĘSZCZAĆ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przedszkola do czasu całkowitego wyleczenia.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5. Rodzice mają obowiązek zgłaszania nauczycielowi wszelkich poważnych dolegliwości i chorób zakaźnych dziecka oraz udzielania nauczycielowi wyczerpujących informacji na ten temat.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6. W czasie pobytu dziecka w placówce, w przypadku zaobserwowania, wystąpienia lub zgłoszenia przez dziecko niepokojących objawów i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złego samopoczucia, stanowiącego zagrożenie dla prawidłowego funkcjonowania samego dziecka oraz innych dzieci w przedszkolu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NAUCZYCIEL</w:t>
      </w:r>
      <w:r w:rsidR="00EB6151" w:rsidRPr="00F470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9915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470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</w:t>
      </w:r>
      <w:r w:rsidRPr="009915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OBOWIĄZEK</w:t>
      </w:r>
      <w:r w:rsidR="00EB6151" w:rsidRPr="00F470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POWIADOMIENIA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telefonicznego rodzica/opiekuna prawnego oraz poinformowania dyrektora o stanie zdrowia dziecka.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Po otrzymaniu od nauczyciela lub dyrektora informacji o stanie zdrowia dziecka, </w:t>
      </w:r>
      <w:r w:rsidRPr="009915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RODZIC JEST ZOBOWIĄZANY DO NIEZWŁOCZNEGO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ODEBRANIA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dziecka z przedszkola.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8. W sytuacji niemożności nawiązania kontaktu z rodzicami, nauczyciel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dyrektor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podejmują wszelkie dostępne czynności w celu nawiązania kontaktu z osobami upoważnionymi przez rodziców do odbioru dziecka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wezwania Pogotowia Ratunkowego.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9. W sytuacjach nagłych, gdy stan zdrowia dziecka wymaga natychmiastowej interwencji nauczyciel zobowiązany jest do podjęcia d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ziałań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związanych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udzieleniem pierwszej pomocy i wezwania Pogotowia Ratunkowego oraz zawiadomienia rodziców i dyrektora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przedszkola.</w:t>
      </w:r>
    </w:p>
    <w:p w:rsidR="00991503" w:rsidRPr="00991503" w:rsidRDefault="00991503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10. W przypadku wystąpienia u dziecka choroby zakaźnej przedszkole ma prawo żąda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ć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od rodzica, a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rodzice są zobowiązani do przedłożenia zaświadczenia lekarskiego potwierdzającego 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zakończenie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leczenia.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</w:t>
      </w:r>
    </w:p>
    <w:p w:rsidR="00991503" w:rsidRPr="00991503" w:rsidRDefault="006942FF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11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.W przypadku stwierdzenia u dziecka alergii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rodzice są zobowiązani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do przedłożenia zaświadczenia lekarskiego wskazującego rodzaj alergii.</w:t>
      </w:r>
    </w:p>
    <w:p w:rsidR="00991503" w:rsidRPr="00991503" w:rsidRDefault="006942FF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Stwierdzone alergie pokarmowe i związane z tym szczególne wymagania żywieniowe należy 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zgłaszać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wyłącznie pisemnie, z zaświadczeniem lekarskim do dyrektora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przedszkola.</w:t>
      </w:r>
    </w:p>
    <w:p w:rsidR="00991503" w:rsidRPr="00991503" w:rsidRDefault="006942FF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Nauczyciele i personel przedszkola nie mają prawa 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podawać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dzieciom żadnych leków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;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doustnych, wziewnych oraz w postaci zastrzyków, maści i żelu.</w:t>
      </w:r>
    </w:p>
    <w:p w:rsidR="00991503" w:rsidRPr="00991503" w:rsidRDefault="006942FF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14.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Leki w przedszkolu mogą być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podawane w szczególnych przypadkach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p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to, aby 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umożliwić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dziecku przewlekle choremu korzystanie z edukacji przedszkolnej.</w:t>
      </w:r>
    </w:p>
    <w:p w:rsidR="00991503" w:rsidRPr="00991503" w:rsidRDefault="006942FF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15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Zgodę na podawanie leków dziecku może 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wyrazić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nauczyciel, który odbył szkolenie z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zakresu postępowania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dzieckiem przewlekle chorym                                                                                w </w:t>
      </w:r>
      <w:r w:rsidR="00991503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przedszkolu.</w:t>
      </w:r>
    </w:p>
    <w:p w:rsidR="00EB6151" w:rsidRPr="00991503" w:rsidRDefault="006942FF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16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Przyprowadzenie dziecka do przedszkola jest równoznaczne z wyrażeniem zgody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rodziców na udział dziecka we 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wszystkich zajęciach, spacerach</w:t>
      </w:r>
      <w:r w:rsidR="00EB61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wycieczkach. </w:t>
      </w:r>
    </w:p>
    <w:p w:rsidR="00EB6151" w:rsidRPr="00991503" w:rsidRDefault="006942FF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17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. W przypadku wystąpienia chorób pasożytniczych u dziecka ( wszawica, owsiki i inne) rodzic</w:t>
      </w:r>
      <w:r w:rsidR="00B749D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niezwłocznie 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powiadamia nauczyciela lub dyrektora przedszkola. </w:t>
      </w:r>
    </w:p>
    <w:p w:rsidR="00EB6151" w:rsidRPr="00991503" w:rsidRDefault="006942FF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18</w:t>
      </w:r>
      <w:r w:rsidR="00EB6151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Dyrektor przedszkola powiadamia Rodziców o występowaniu na </w:t>
      </w:r>
    </w:p>
    <w:p w:rsidR="00EB6151" w:rsidRPr="00991503" w:rsidRDefault="00EB6151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terenie przedszkola </w:t>
      </w:r>
      <w:r w:rsidR="00F470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chorób zakaźnych, pasożytniczych i innych.</w:t>
      </w:r>
    </w:p>
    <w:p w:rsidR="00F470C4" w:rsidRPr="00991503" w:rsidRDefault="006942FF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19</w:t>
      </w:r>
      <w:r w:rsidR="00F470C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F470C4" w:rsidRPr="00F470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470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470C4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procedurą postępowania z dzieckiem chorym zostają </w:t>
      </w:r>
      <w:r w:rsidR="00F470C4">
        <w:rPr>
          <w:rFonts w:ascii="Times New Roman" w:eastAsia="Times New Roman" w:hAnsi="Times New Roman" w:cs="Times New Roman"/>
          <w:sz w:val="28"/>
          <w:szCs w:val="28"/>
          <w:lang w:eastAsia="pl-PL"/>
        </w:rPr>
        <w:t>zapoznani rodzice podczas zebrań</w:t>
      </w:r>
      <w:r w:rsidR="00F470C4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grupowych podpisują</w:t>
      </w:r>
      <w:r w:rsidR="00F470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 oświadczenie o zapoznaniu się                                                             </w:t>
      </w:r>
      <w:r w:rsidR="00F470C4"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z procedurą.</w:t>
      </w:r>
    </w:p>
    <w:p w:rsidR="00F470C4" w:rsidRPr="00991503" w:rsidRDefault="00F470C4" w:rsidP="00B74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="006942FF">
        <w:rPr>
          <w:rFonts w:ascii="Times New Roman" w:eastAsia="Times New Roman" w:hAnsi="Times New Roman" w:cs="Times New Roman"/>
          <w:sz w:val="28"/>
          <w:szCs w:val="28"/>
          <w:lang w:eastAsia="pl-PL"/>
        </w:rPr>
        <w:t>0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6942F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Procedura obowiązuje w równym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91503">
        <w:rPr>
          <w:rFonts w:ascii="Times New Roman" w:eastAsia="Times New Roman" w:hAnsi="Times New Roman" w:cs="Times New Roman"/>
          <w:sz w:val="28"/>
          <w:szCs w:val="28"/>
          <w:lang w:eastAsia="pl-PL"/>
        </w:rPr>
        <w:t>stopniu wszystkich rodziców/opiekunów prawnych oraz wszystkich pracowników przedszkola.</w:t>
      </w:r>
    </w:p>
    <w:p w:rsidR="006942FF" w:rsidRDefault="006942FF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06C3" w:rsidRDefault="00DD06C3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06C3" w:rsidRDefault="00DD06C3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06C3" w:rsidRDefault="00DD06C3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06C3" w:rsidRDefault="00DD06C3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70C4" w:rsidRDefault="00B749DD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Piła, dnia 1 września 2017r</w:t>
      </w:r>
      <w:r w:rsidR="00DD06C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F470C4" w:rsidRDefault="00F470C4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70C4" w:rsidRDefault="00F470C4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470C4" w:rsidRDefault="00F470C4" w:rsidP="00991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0608" w:rsidRPr="00991503" w:rsidRDefault="00A60608">
      <w:pPr>
        <w:rPr>
          <w:rFonts w:ascii="Times New Roman" w:hAnsi="Times New Roman" w:cs="Times New Roman"/>
          <w:sz w:val="28"/>
          <w:szCs w:val="28"/>
        </w:rPr>
      </w:pPr>
    </w:p>
    <w:sectPr w:rsidR="00A60608" w:rsidRPr="00991503" w:rsidSect="00A6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3795"/>
    <w:multiLevelType w:val="hybridMultilevel"/>
    <w:tmpl w:val="14649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91503"/>
    <w:rsid w:val="001C48F5"/>
    <w:rsid w:val="006942FF"/>
    <w:rsid w:val="009279D2"/>
    <w:rsid w:val="00991503"/>
    <w:rsid w:val="00A60608"/>
    <w:rsid w:val="00B749DD"/>
    <w:rsid w:val="00DD06C3"/>
    <w:rsid w:val="00E63F77"/>
    <w:rsid w:val="00EB6151"/>
    <w:rsid w:val="00F4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F77"/>
    <w:pPr>
      <w:ind w:left="720"/>
      <w:contextualSpacing/>
    </w:pPr>
  </w:style>
  <w:style w:type="paragraph" w:styleId="Bezodstpw">
    <w:name w:val="No Spacing"/>
    <w:uiPriority w:val="1"/>
    <w:qFormat/>
    <w:rsid w:val="00B749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2018-01-25T11:57:00Z</cp:lastPrinted>
  <dcterms:created xsi:type="dcterms:W3CDTF">2018-03-01T15:43:00Z</dcterms:created>
  <dcterms:modified xsi:type="dcterms:W3CDTF">2018-03-01T15:43:00Z</dcterms:modified>
</cp:coreProperties>
</file>